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12" w:rsidRDefault="00516312" w:rsidP="005163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516312" w:rsidRDefault="00516312" w:rsidP="005163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516312" w:rsidRDefault="00516312" w:rsidP="005163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>
        <w:rPr>
          <w:rFonts w:ascii="Verdana" w:hAnsi="Verdana" w:cs="Times New Roman"/>
          <w:b/>
          <w:sz w:val="18"/>
          <w:szCs w:val="18"/>
        </w:rPr>
        <w:t>HOPA</w:t>
      </w: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516312" w:rsidRDefault="00516312" w:rsidP="00516312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516312" w:rsidRDefault="00516312" w:rsidP="00516312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6102 SAYILI TÜRK TİCARET KANUNU’NUN 157 NCİ MADDESİ GEREĞİ BİRLEŞMEDEN DOLAYI ALACAKLILARA ÇAĞRI İLANI (devrolan)</w:t>
      </w:r>
    </w:p>
    <w:p w:rsidR="00516312" w:rsidRDefault="00516312" w:rsidP="00516312">
      <w:pPr>
        <w:pStyle w:val="ListeParagraf1"/>
        <w:ind w:left="0"/>
        <w:jc w:val="center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 No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</w:t>
      </w:r>
      <w:proofErr w:type="gramEnd"/>
    </w:p>
    <w:p w:rsidR="00516312" w:rsidRDefault="00516312" w:rsidP="00516312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Ticari Adresi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</w:t>
      </w:r>
      <w:proofErr w:type="gramEnd"/>
    </w:p>
    <w:p w:rsidR="00516312" w:rsidRDefault="00516312" w:rsidP="00516312">
      <w:pPr>
        <w:pStyle w:val="ListeParagraf1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Yukarıda bilgileri yazılı şirketimizin, devralan olarak bilgileri aşağıya çıkarılan şirket ile Türk Ticaret Kanunu’nun ilgili maddelerine istinaden birleşmesine karar verilmiş olup, bu husus Ticaret Sicili Müdürlüğünce </w:t>
      </w:r>
      <w:proofErr w:type="gramStart"/>
      <w:r>
        <w:rPr>
          <w:rFonts w:ascii="Verdana" w:hAnsi="Verdana" w:cs="Times New Roman"/>
          <w:sz w:val="18"/>
          <w:szCs w:val="18"/>
        </w:rPr>
        <w:t>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/……/………tarihinde tescil edilmiştir.  </w:t>
      </w:r>
    </w:p>
    <w:p w:rsidR="00516312" w:rsidRDefault="00516312" w:rsidP="00516312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Şirketimiz alacaklılarının ellerindeki belgelerle birlikte; birleşmenin geçerlilik kazandığı </w:t>
      </w:r>
      <w:proofErr w:type="gramStart"/>
      <w:r>
        <w:rPr>
          <w:rFonts w:ascii="Verdana" w:hAnsi="Verdana" w:cs="Times New Roman"/>
          <w:sz w:val="18"/>
          <w:szCs w:val="18"/>
        </w:rPr>
        <w:t>…………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/……………………/…………………… tescil tarihinden itibaren en geç üç ay içerisinde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…………………………………..……………………………..……………………………………………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hAnsi="Verdana" w:cs="Times New Roman"/>
          <w:sz w:val="18"/>
          <w:szCs w:val="18"/>
        </w:rPr>
        <w:t>adresine</w:t>
      </w:r>
      <w:proofErr w:type="gramEnd"/>
      <w:r>
        <w:rPr>
          <w:rFonts w:ascii="Verdana" w:hAnsi="Verdana" w:cs="Times New Roman"/>
          <w:sz w:val="18"/>
          <w:szCs w:val="18"/>
        </w:rPr>
        <w:t xml:space="preserve"> müracaatla devralan şirketten alacaklarının teminata bağlanmasını isteyebilecekleri 6102 sayılı Türk Ticaret Kanunu’nun 157 </w:t>
      </w:r>
      <w:proofErr w:type="spellStart"/>
      <w:r>
        <w:rPr>
          <w:rFonts w:ascii="Verdana" w:hAnsi="Verdana" w:cs="Times New Roman"/>
          <w:sz w:val="18"/>
          <w:szCs w:val="18"/>
        </w:rPr>
        <w:t>nci</w:t>
      </w:r>
      <w:proofErr w:type="spellEnd"/>
      <w:r>
        <w:rPr>
          <w:rFonts w:ascii="Verdana" w:hAnsi="Verdana" w:cs="Times New Roman"/>
          <w:sz w:val="18"/>
          <w:szCs w:val="18"/>
        </w:rPr>
        <w:t xml:space="preserve"> maddesi gereğince ilan olunur.</w:t>
      </w:r>
    </w:p>
    <w:p w:rsidR="00516312" w:rsidRDefault="00516312" w:rsidP="00516312">
      <w:pPr>
        <w:rPr>
          <w:rFonts w:ascii="Verdana" w:hAnsi="Verdana" w:cs="Times New Roman"/>
          <w:sz w:val="18"/>
          <w:szCs w:val="18"/>
          <w:u w:val="single"/>
        </w:rPr>
      </w:pPr>
      <w:r>
        <w:rPr>
          <w:rFonts w:ascii="Verdana" w:hAnsi="Verdana" w:cs="Times New Roman"/>
          <w:sz w:val="18"/>
          <w:szCs w:val="18"/>
          <w:u w:val="single"/>
        </w:rPr>
        <w:t>Devralan Şirket Bilgileri</w:t>
      </w:r>
    </w:p>
    <w:p w:rsidR="00516312" w:rsidRDefault="00516312" w:rsidP="0051631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Numarası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</w:p>
    <w:p w:rsidR="00516312" w:rsidRDefault="00516312" w:rsidP="00516312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516312" w:rsidRDefault="00516312" w:rsidP="00516312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</w:t>
      </w:r>
      <w:proofErr w:type="gramEnd"/>
    </w:p>
    <w:p w:rsidR="00516312" w:rsidRDefault="00516312" w:rsidP="00516312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Şirket/Firma Yetkilisi / Yetkilileri </w:t>
      </w:r>
    </w:p>
    <w:p w:rsidR="00516312" w:rsidRDefault="00516312" w:rsidP="00516312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Adı – Soyadı - TC N </w:t>
      </w:r>
      <w:proofErr w:type="spellStart"/>
      <w:r>
        <w:rPr>
          <w:rFonts w:ascii="Verdana" w:hAnsi="Verdana" w:cs="Times New Roman"/>
          <w:sz w:val="18"/>
          <w:szCs w:val="18"/>
        </w:rPr>
        <w:t>no</w:t>
      </w:r>
      <w:proofErr w:type="spellEnd"/>
      <w:r>
        <w:rPr>
          <w:rFonts w:ascii="Verdana" w:hAnsi="Verdana" w:cs="Times New Roman"/>
          <w:sz w:val="18"/>
          <w:szCs w:val="18"/>
        </w:rPr>
        <w:t>:</w:t>
      </w:r>
    </w:p>
    <w:p w:rsidR="00516312" w:rsidRDefault="00516312" w:rsidP="00516312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Kaşe – İmza</w:t>
      </w:r>
    </w:p>
    <w:p w:rsidR="00516312" w:rsidRDefault="00516312" w:rsidP="00516312">
      <w:pPr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before="1" w:after="0"/>
        <w:ind w:right="73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z w:val="18"/>
          <w:szCs w:val="18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 xml:space="preserve">DE 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 xml:space="preserve">7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1</w:t>
      </w:r>
      <w:r>
        <w:rPr>
          <w:rFonts w:ascii="Verdana" w:hAnsi="Verdana" w:cs="Times New Roman"/>
          <w:sz w:val="18"/>
          <w:szCs w:val="18"/>
        </w:rPr>
        <w:t>)Bir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ş</w:t>
      </w:r>
      <w:r>
        <w:rPr>
          <w:rFonts w:ascii="Verdana" w:hAnsi="Verdana" w:cs="Times New Roman"/>
          <w:spacing w:val="-4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ka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>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rin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 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me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in </w:t>
      </w:r>
      <w:r>
        <w:rPr>
          <w:rFonts w:ascii="Verdana" w:hAnsi="Verdana" w:cs="Times New Roman"/>
          <w:spacing w:val="1"/>
          <w:sz w:val="18"/>
          <w:szCs w:val="18"/>
        </w:rPr>
        <w:t>hu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 xml:space="preserve">n </w:t>
      </w:r>
      <w:r>
        <w:rPr>
          <w:rFonts w:ascii="Verdana" w:hAnsi="Verdana" w:cs="Times New Roman"/>
          <w:spacing w:val="-1"/>
          <w:sz w:val="18"/>
          <w:szCs w:val="18"/>
        </w:rPr>
        <w:t>geçe</w:t>
      </w:r>
      <w:r>
        <w:rPr>
          <w:rFonts w:ascii="Verdana" w:hAnsi="Verdana" w:cs="Times New Roman"/>
          <w:sz w:val="18"/>
          <w:szCs w:val="18"/>
        </w:rPr>
        <w:t>rl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1"/>
          <w:sz w:val="18"/>
          <w:szCs w:val="18"/>
        </w:rPr>
        <w:t>k</w:t>
      </w:r>
      <w:r>
        <w:rPr>
          <w:rFonts w:ascii="Verdana" w:hAnsi="Verdana" w:cs="Times New Roman"/>
          <w:spacing w:val="-1"/>
          <w:sz w:val="18"/>
          <w:szCs w:val="18"/>
        </w:rPr>
        <w:t>aza</w:t>
      </w:r>
      <w:r>
        <w:rPr>
          <w:rFonts w:ascii="Verdana" w:hAnsi="Verdana" w:cs="Times New Roman"/>
          <w:spacing w:val="3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ma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n </w:t>
      </w:r>
      <w:proofErr w:type="gramStart"/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n  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z w:val="18"/>
          <w:szCs w:val="18"/>
        </w:rPr>
        <w:t>ç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y içi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z w:val="18"/>
          <w:szCs w:val="18"/>
        </w:rPr>
        <w:t>e ist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d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bu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z w:val="18"/>
          <w:szCs w:val="18"/>
        </w:rPr>
        <w:t>rlar</w:t>
      </w:r>
      <w:r>
        <w:rPr>
          <w:rFonts w:ascii="Verdana" w:hAnsi="Verdana" w:cs="Times New Roman"/>
          <w:spacing w:val="-1"/>
          <w:sz w:val="18"/>
          <w:szCs w:val="18"/>
        </w:rPr>
        <w:t>sa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ev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lan şir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ke</w:t>
      </w:r>
      <w:r>
        <w:rPr>
          <w:rFonts w:ascii="Verdana" w:hAnsi="Verdana" w:cs="Times New Roman"/>
          <w:sz w:val="18"/>
          <w:szCs w:val="18"/>
          <w:u w:val="single"/>
        </w:rPr>
        <w:t>t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 xml:space="preserve"> b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u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cak</w:t>
      </w:r>
      <w:r>
        <w:rPr>
          <w:rFonts w:ascii="Verdana" w:hAnsi="Verdana" w:cs="Times New Roman"/>
          <w:sz w:val="18"/>
          <w:szCs w:val="18"/>
          <w:u w:val="single"/>
        </w:rPr>
        <w:t>ları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>ı te</w:t>
      </w:r>
      <w:r>
        <w:rPr>
          <w:rFonts w:ascii="Verdana" w:hAnsi="Verdana" w:cs="Times New Roman"/>
          <w:spacing w:val="-4"/>
          <w:sz w:val="18"/>
          <w:szCs w:val="18"/>
          <w:u w:val="single"/>
        </w:rPr>
        <w:t>m</w:t>
      </w:r>
      <w:r>
        <w:rPr>
          <w:rFonts w:ascii="Verdana" w:hAnsi="Verdana" w:cs="Times New Roman"/>
          <w:sz w:val="18"/>
          <w:szCs w:val="18"/>
          <w:u w:val="single"/>
        </w:rPr>
        <w:t>i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t</w:t>
      </w:r>
      <w:r>
        <w:rPr>
          <w:rFonts w:ascii="Verdana" w:hAnsi="Verdana" w:cs="Times New Roman"/>
          <w:sz w:val="18"/>
          <w:szCs w:val="18"/>
          <w:u w:val="single"/>
        </w:rPr>
        <w:t>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ı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z w:val="18"/>
          <w:szCs w:val="18"/>
        </w:rPr>
        <w:t>.</w:t>
      </w:r>
    </w:p>
    <w:p w:rsidR="00516312" w:rsidRDefault="00516312" w:rsidP="00516312">
      <w:pPr>
        <w:spacing w:before="1" w:after="0"/>
        <w:ind w:right="6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2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z w:val="18"/>
          <w:szCs w:val="18"/>
        </w:rPr>
        <w:t>(D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e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ğ</w:t>
      </w:r>
      <w:r>
        <w:rPr>
          <w:rFonts w:ascii="Verdana" w:hAnsi="Verdana" w:cs="Times New Roman"/>
          <w:b/>
          <w:bCs/>
          <w:sz w:val="18"/>
          <w:szCs w:val="18"/>
        </w:rPr>
        <w:t>işi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k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26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 xml:space="preserve">2 </w:t>
      </w:r>
      <w:proofErr w:type="spellStart"/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) </w:t>
      </w:r>
      <w:r>
        <w:rPr>
          <w:rFonts w:ascii="Verdana" w:hAnsi="Verdana" w:cs="Times New Roman"/>
          <w:sz w:val="18"/>
          <w:szCs w:val="18"/>
        </w:rPr>
        <w:t>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ka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ılan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r;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ıları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pacing w:val="3"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e 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ic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2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icili </w:t>
      </w:r>
      <w:r>
        <w:rPr>
          <w:rFonts w:ascii="Verdana" w:hAnsi="Verdana" w:cs="Times New Roman"/>
          <w:b/>
          <w:bCs/>
          <w:spacing w:val="-3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ze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te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, 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ye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di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ş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r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n 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larla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ç</w:t>
      </w:r>
      <w:proofErr w:type="gramEnd"/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f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b/>
          <w:bCs/>
          <w:spacing w:val="-4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ap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acak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la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 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 </w:t>
      </w:r>
      <w:r>
        <w:rPr>
          <w:rFonts w:ascii="Verdana" w:hAnsi="Verdana" w:cs="Times New Roman"/>
          <w:spacing w:val="-1"/>
          <w:sz w:val="18"/>
          <w:szCs w:val="18"/>
        </w:rPr>
        <w:t>v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>a 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ter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t sitel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onu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</w:t>
      </w:r>
      <w:r>
        <w:rPr>
          <w:rFonts w:ascii="Verdana" w:hAnsi="Verdana" w:cs="Times New Roman"/>
          <w:sz w:val="18"/>
          <w:szCs w:val="18"/>
        </w:rPr>
        <w:t>k 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la </w:t>
      </w:r>
      <w:r>
        <w:rPr>
          <w:rFonts w:ascii="Verdana" w:hAnsi="Verdana" w:cs="Times New Roman"/>
          <w:spacing w:val="1"/>
          <w:sz w:val="18"/>
          <w:szCs w:val="18"/>
        </w:rPr>
        <w:t>h</w:t>
      </w:r>
      <w:r>
        <w:rPr>
          <w:rFonts w:ascii="Verdana" w:hAnsi="Verdana" w:cs="Times New Roman"/>
          <w:spacing w:val="-1"/>
          <w:sz w:val="18"/>
          <w:szCs w:val="18"/>
        </w:rPr>
        <w:t>ak</w:t>
      </w:r>
      <w:r>
        <w:rPr>
          <w:rFonts w:ascii="Verdana" w:hAnsi="Verdana" w:cs="Times New Roman"/>
          <w:spacing w:val="3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 </w:t>
      </w:r>
      <w:r>
        <w:rPr>
          <w:rFonts w:ascii="Verdana" w:hAnsi="Verdana" w:cs="Times New Roman"/>
          <w:spacing w:val="-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ld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-2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r.</w:t>
      </w:r>
    </w:p>
    <w:p w:rsidR="00516312" w:rsidRDefault="00516312" w:rsidP="00516312">
      <w:pPr>
        <w:spacing w:before="1" w:after="0" w:line="240" w:lineRule="auto"/>
        <w:ind w:right="-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3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(</w:t>
      </w: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ü</w:t>
      </w:r>
      <w:r>
        <w:rPr>
          <w:rFonts w:ascii="Verdana" w:hAnsi="Verdana" w:cs="Times New Roman"/>
          <w:b/>
          <w:bCs/>
          <w:sz w:val="18"/>
          <w:szCs w:val="18"/>
        </w:rPr>
        <w:t>l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g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a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.)</w:t>
      </w:r>
    </w:p>
    <w:p w:rsidR="00516312" w:rsidRDefault="00516312" w:rsidP="00516312">
      <w:pPr>
        <w:spacing w:after="12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>)Di</w:t>
      </w:r>
      <w:r>
        <w:rPr>
          <w:rFonts w:ascii="Verdana" w:hAnsi="Verdana" w:cs="Times New Roman"/>
          <w:spacing w:val="-1"/>
          <w:sz w:val="18"/>
          <w:szCs w:val="18"/>
        </w:rPr>
        <w:t>ğe</w:t>
      </w:r>
      <w:r>
        <w:rPr>
          <w:rFonts w:ascii="Verdana" w:hAnsi="Verdana" w:cs="Times New Roman"/>
          <w:sz w:val="18"/>
          <w:szCs w:val="18"/>
        </w:rPr>
        <w:t xml:space="preserve">r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2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</w:rPr>
        <w:t>za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ra 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ğ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yac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z w:val="18"/>
          <w:szCs w:val="18"/>
        </w:rPr>
        <w:t>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ş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 xml:space="preserve"> h</w:t>
      </w:r>
      <w:r>
        <w:rPr>
          <w:rFonts w:ascii="Verdana" w:hAnsi="Verdana" w:cs="Times New Roman"/>
          <w:spacing w:val="-1"/>
          <w:sz w:val="18"/>
          <w:szCs w:val="18"/>
        </w:rPr>
        <w:t>â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ind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3"/>
          <w:sz w:val="18"/>
          <w:szCs w:val="18"/>
        </w:rPr>
        <w:t>ü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lü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 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</w:rPr>
        <w:t>g</w:t>
      </w:r>
      <w:r>
        <w:rPr>
          <w:rFonts w:ascii="Verdana" w:hAnsi="Verdana" w:cs="Times New Roman"/>
          <w:spacing w:val="1"/>
          <w:sz w:val="18"/>
          <w:szCs w:val="18"/>
        </w:rPr>
        <w:t>ö</w:t>
      </w:r>
      <w:r>
        <w:rPr>
          <w:rFonts w:ascii="Verdana" w:hAnsi="Verdana" w:cs="Times New Roman"/>
          <w:sz w:val="18"/>
          <w:szCs w:val="18"/>
        </w:rPr>
        <w:t>s</w:t>
      </w:r>
      <w:r>
        <w:rPr>
          <w:rFonts w:ascii="Verdana" w:hAnsi="Verdana" w:cs="Times New Roman"/>
          <w:spacing w:val="2"/>
          <w:sz w:val="18"/>
          <w:szCs w:val="18"/>
        </w:rPr>
        <w:t>t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bo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 xml:space="preserve">u </w:t>
      </w:r>
      <w:r>
        <w:rPr>
          <w:rFonts w:ascii="Verdana" w:hAnsi="Verdana" w:cs="Times New Roman"/>
          <w:spacing w:val="1"/>
          <w:sz w:val="18"/>
          <w:szCs w:val="18"/>
        </w:rPr>
        <w:t>öd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ir.</w:t>
      </w:r>
    </w:p>
    <w:p w:rsidR="00516312" w:rsidRDefault="00516312" w:rsidP="00516312">
      <w:pPr>
        <w:spacing w:after="120" w:line="240" w:lineRule="auto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516312" w:rsidRDefault="00516312" w:rsidP="00516312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DA71B1" w:rsidRDefault="00DA71B1"/>
    <w:sectPr w:rsidR="00DA71B1" w:rsidSect="005163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01"/>
    <w:rsid w:val="00277201"/>
    <w:rsid w:val="00516312"/>
    <w:rsid w:val="00D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12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16312"/>
    <w:pPr>
      <w:ind w:left="720"/>
    </w:pPr>
  </w:style>
  <w:style w:type="paragraph" w:customStyle="1" w:styleId="ListeParagraf1">
    <w:name w:val="Liste Paragraf1"/>
    <w:basedOn w:val="Normal"/>
    <w:uiPriority w:val="99"/>
    <w:rsid w:val="005163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312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16312"/>
    <w:pPr>
      <w:ind w:left="720"/>
    </w:pPr>
  </w:style>
  <w:style w:type="paragraph" w:customStyle="1" w:styleId="ListeParagraf1">
    <w:name w:val="Liste Paragraf1"/>
    <w:basedOn w:val="Normal"/>
    <w:uiPriority w:val="99"/>
    <w:rsid w:val="005163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2016-10-18T12:26:00Z</dcterms:created>
  <dcterms:modified xsi:type="dcterms:W3CDTF">2016-10-18T12:27:00Z</dcterms:modified>
</cp:coreProperties>
</file>